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6F453628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773E7">
        <w:rPr>
          <w:rFonts w:cs="Aparajita"/>
          <w:b/>
          <w:color w:val="FF0000"/>
          <w:sz w:val="36"/>
          <w:szCs w:val="36"/>
        </w:rPr>
        <w:t>Ovation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Of </w:t>
      </w:r>
      <w:proofErr w:type="spellStart"/>
      <w:r w:rsidRPr="00A95E0B">
        <w:rPr>
          <w:rFonts w:cs="Aparajita"/>
          <w:b/>
          <w:color w:val="FF0000"/>
          <w:sz w:val="36"/>
          <w:szCs w:val="36"/>
        </w:rPr>
        <w:t>The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Pr="00A95E0B">
        <w:rPr>
          <w:rFonts w:cs="Aparajita"/>
          <w:b/>
          <w:color w:val="FF0000"/>
          <w:sz w:val="36"/>
          <w:szCs w:val="36"/>
        </w:rPr>
        <w:t>Seas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791C44DD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Avustralya </w:t>
      </w:r>
    </w:p>
    <w:p w14:paraId="2DC96BEF" w14:textId="42E88101" w:rsidR="00896EE9" w:rsidRPr="00A95E0B" w:rsidRDefault="003040FB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19 Ocak 2024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1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896EE9" w:rsidRPr="007C5569" w14:paraId="2CA590E7" w14:textId="77777777" w:rsidTr="0079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66B4AC08" w14:textId="65E00E1B" w:rsidR="00896EE9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7B163878" w:rsidR="00896EE9" w:rsidRPr="00384371" w:rsidRDefault="00CD48CE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Katar Hava Yolları ile Sydney, Avustralya’ya Doha aktarmalı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AE28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1586A0CD" w:rsidR="006773E7" w:rsidRPr="0015022D" w:rsidRDefault="005D77CD" w:rsidP="006D4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18</w:t>
            </w:r>
            <w:r w:rsidR="006773E7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45</w:t>
            </w:r>
          </w:p>
        </w:tc>
      </w:tr>
      <w:tr w:rsidR="006773E7" w:rsidRPr="001E76C3" w14:paraId="07976990" w14:textId="77777777" w:rsidTr="007972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384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70105B40" w:rsidR="006773E7" w:rsidRPr="00384371" w:rsidRDefault="003040FB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Hobart</w:t>
            </w:r>
            <w:proofErr w:type="spellEnd"/>
            <w:r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41B5229C" w:rsidR="006773E7" w:rsidRPr="0015022D" w:rsidRDefault="003040FB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670E6E38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8D67BA0" w14:textId="279813D4" w:rsidR="006773E7" w:rsidRDefault="003040FB" w:rsidP="003B259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="006773E7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37519326" w14:textId="322B4E9E" w:rsidR="006773E7" w:rsidRPr="00384371" w:rsidRDefault="003040FB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Hobart</w:t>
            </w:r>
            <w:proofErr w:type="spellEnd"/>
            <w:r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vAlign w:val="center"/>
          </w:tcPr>
          <w:p w14:paraId="4F86F378" w14:textId="6DB1303B" w:rsidR="006773E7" w:rsidRPr="0015022D" w:rsidRDefault="003040FB" w:rsidP="00DC796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07371432" w14:textId="70AF8868" w:rsidR="006773E7" w:rsidRPr="0015022D" w:rsidRDefault="003040FB" w:rsidP="00CB7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15:00</w:t>
            </w:r>
          </w:p>
        </w:tc>
      </w:tr>
      <w:tr w:rsidR="006773E7" w:rsidRPr="001E76C3" w14:paraId="63C06463" w14:textId="77777777" w:rsidTr="00972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8AF3605" w14:textId="232DF544" w:rsidR="006773E7" w:rsidRDefault="003040FB" w:rsidP="003B259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="006773E7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44B80F32" w14:textId="3B3D2642" w:rsidR="006773E7" w:rsidRPr="00384371" w:rsidRDefault="003040FB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642BBF8A" w14:textId="5400C8EF" w:rsidR="006773E7" w:rsidRPr="0015022D" w:rsidRDefault="003040FB" w:rsidP="00CB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D5FEAD2" w14:textId="76C7E4BE" w:rsidR="006773E7" w:rsidRPr="0015022D" w:rsidRDefault="003040FB" w:rsidP="00545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097653F5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4ECA40" w14:textId="35126F42" w:rsidR="006773E7" w:rsidRDefault="003040FB" w:rsidP="003B259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="006773E7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3B1F0FD" w14:textId="1423133B" w:rsidR="006773E7" w:rsidRPr="00384371" w:rsidRDefault="003040FB" w:rsidP="005453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Adelaide</w:t>
            </w:r>
            <w:proofErr w:type="spellEnd"/>
            <w:r>
              <w:rPr>
                <w:rFonts w:asciiTheme="minorHAnsi" w:hAnsiTheme="minorHAnsi" w:cs="Microsoft Tai Le"/>
              </w:rPr>
              <w:t>, Avustralya</w:t>
            </w:r>
          </w:p>
        </w:tc>
        <w:tc>
          <w:tcPr>
            <w:tcW w:w="1310" w:type="dxa"/>
            <w:vAlign w:val="center"/>
          </w:tcPr>
          <w:p w14:paraId="5C76D76D" w14:textId="1CAC1912" w:rsidR="006773E7" w:rsidRPr="0015022D" w:rsidRDefault="003040FB" w:rsidP="00CB7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10</w:t>
            </w:r>
            <w:r w:rsidR="006773E7" w:rsidRPr="0015022D">
              <w:rPr>
                <w:rFonts w:asciiTheme="minorHAnsi" w:hAnsiTheme="minorHAnsi" w:cs="Microsoft Tai Le"/>
              </w:rPr>
              <w:t>:00</w:t>
            </w:r>
          </w:p>
        </w:tc>
        <w:tc>
          <w:tcPr>
            <w:tcW w:w="1417" w:type="dxa"/>
            <w:vAlign w:val="center"/>
          </w:tcPr>
          <w:p w14:paraId="56334F4E" w14:textId="4B806E3A" w:rsidR="006773E7" w:rsidRPr="0015022D" w:rsidRDefault="003040FB" w:rsidP="005453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6773E7" w:rsidRPr="0015022D">
              <w:rPr>
                <w:rFonts w:asciiTheme="minorHAnsi" w:hAnsiTheme="minorHAnsi" w:cs="Microsoft Tai Le"/>
              </w:rPr>
              <w:t>:00</w:t>
            </w:r>
          </w:p>
        </w:tc>
      </w:tr>
      <w:tr w:rsidR="00CB7D98" w:rsidRPr="001E76C3" w14:paraId="30C4A9D4" w14:textId="77777777" w:rsidTr="00972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C78A1D" w14:textId="67459D7F" w:rsidR="00CB7D98" w:rsidRPr="009276EF" w:rsidRDefault="003040FB" w:rsidP="00F249A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CB7D98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F0A2518" w14:textId="6EA529DA" w:rsidR="00CB7D98" w:rsidRPr="00CB7D98" w:rsidRDefault="00CB7D98" w:rsidP="00CB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233DEA28" w14:textId="25164CB0" w:rsidR="00CB7D98" w:rsidRPr="0015022D" w:rsidRDefault="00CB7D98" w:rsidP="00CB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194CC23F" w14:textId="6388BB7A" w:rsidR="00CB7D98" w:rsidRPr="0015022D" w:rsidRDefault="00CB7D98" w:rsidP="00CB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CB7D98" w:rsidRPr="001E76C3" w14:paraId="1676E95C" w14:textId="77777777" w:rsidTr="00972C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C709CCD" w14:textId="534D55FC" w:rsidR="00CB7D98" w:rsidRPr="009276EF" w:rsidRDefault="00CB7D98" w:rsidP="003040FB">
            <w:pPr>
              <w:ind w:right="-108"/>
              <w:rPr>
                <w:rFonts w:asciiTheme="minorHAnsi" w:hAnsiTheme="minorHAnsi" w:cstheme="minorHAnsi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3040FB">
              <w:rPr>
                <w:rFonts w:asciiTheme="minorHAnsi" w:hAnsiTheme="minorHAnsi" w:cstheme="minorHAnsi"/>
                <w:bCs w:val="0"/>
              </w:rPr>
              <w:t>0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73C230A" w14:textId="51437CC4" w:rsidR="00CB7D98" w:rsidRPr="00CB7D98" w:rsidRDefault="00CB7D98" w:rsidP="00CB7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491903CF" w14:textId="32062180" w:rsidR="00CB7D98" w:rsidRPr="0015022D" w:rsidRDefault="00CB7D98" w:rsidP="00CB7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5FB3F97C" w14:textId="0F8D125D" w:rsidR="00CB7D98" w:rsidRPr="0015022D" w:rsidRDefault="00CB7D98" w:rsidP="00CB7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CB7D98" w:rsidRPr="001E76C3" w14:paraId="5793C43C" w14:textId="77777777" w:rsidTr="00972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D5A247" w14:textId="6C6D54CE" w:rsidR="00CB7D98" w:rsidRDefault="00CB7D98" w:rsidP="003040F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3040FB">
              <w:rPr>
                <w:rFonts w:asciiTheme="minorHAnsi" w:hAnsiTheme="minorHAnsi" w:cstheme="minorHAnsi"/>
                <w:bCs w:val="0"/>
              </w:rPr>
              <w:t>1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BF645E" w14:textId="3462B129" w:rsidR="00CB7D98" w:rsidRPr="00384371" w:rsidRDefault="00CB7D98" w:rsidP="00CB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384371">
              <w:rPr>
                <w:rFonts w:eastAsia="Times New Roman"/>
                <w:lang w:eastAsia="tr-TR"/>
              </w:rPr>
              <w:t>Sydney, Avustralya.</w:t>
            </w:r>
            <w:r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577A5D89" w14:textId="5D8CB072" w:rsidR="00CB7D98" w:rsidRPr="0015022D" w:rsidRDefault="00CB7D98" w:rsidP="00CB7D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06:30</w:t>
            </w:r>
          </w:p>
        </w:tc>
        <w:tc>
          <w:tcPr>
            <w:tcW w:w="1417" w:type="dxa"/>
            <w:vAlign w:val="center"/>
          </w:tcPr>
          <w:p w14:paraId="0C63467C" w14:textId="41F6CCB3" w:rsidR="00CB7D98" w:rsidRPr="0015022D" w:rsidRDefault="00CB7D98" w:rsidP="004E4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2</w:t>
            </w:r>
            <w:r w:rsidR="004E40D2"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4E40D2">
              <w:rPr>
                <w:rFonts w:asciiTheme="minorHAnsi" w:hAnsiTheme="minorHAnsi" w:cs="Microsoft Tai Le"/>
              </w:rPr>
              <w:t>0</w:t>
            </w:r>
            <w:r w:rsidR="00CD48CE">
              <w:rPr>
                <w:rFonts w:asciiTheme="minorHAnsi" w:hAnsiTheme="minorHAnsi" w:cs="Microsoft Tai Le"/>
              </w:rPr>
              <w:t>0</w:t>
            </w:r>
          </w:p>
        </w:tc>
      </w:tr>
      <w:tr w:rsidR="00CB7D98" w:rsidRPr="001E76C3" w14:paraId="1261F1CE" w14:textId="77777777" w:rsidTr="00E075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510CBA" w14:textId="7E4A3289" w:rsidR="00CB7D98" w:rsidRDefault="00CB7D98" w:rsidP="003040F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3040FB"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21618C2B" w:rsidR="00CB7D98" w:rsidRPr="00384371" w:rsidRDefault="00CB7D98" w:rsidP="00CD48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470E6C08" w:rsidR="00CB7D98" w:rsidRPr="0015022D" w:rsidRDefault="003E2D59" w:rsidP="0054533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54533D">
              <w:rPr>
                <w:rFonts w:asciiTheme="minorHAnsi" w:hAnsiTheme="minorHAnsi" w:cs="Microsoft Tai Le"/>
              </w:rPr>
              <w:t>1</w:t>
            </w:r>
            <w:r w:rsidR="00CB7D98" w:rsidRPr="0015022D">
              <w:rPr>
                <w:rFonts w:asciiTheme="minorHAnsi" w:hAnsiTheme="minorHAnsi" w:cs="Microsoft Tai Le"/>
              </w:rPr>
              <w:t>:</w:t>
            </w:r>
            <w:r w:rsidR="0054533D">
              <w:rPr>
                <w:rFonts w:asciiTheme="minorHAnsi" w:hAnsiTheme="minorHAnsi" w:cs="Microsoft Tai Le"/>
              </w:rPr>
              <w:t>4</w:t>
            </w:r>
            <w:r w:rsidR="004E40D2">
              <w:rPr>
                <w:rFonts w:asciiTheme="minorHAnsi" w:hAnsiTheme="minorHAnsi" w:cs="Microsoft Tai Le"/>
              </w:rPr>
              <w:t>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481C6657" w14:textId="5800FEDB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 xml:space="preserve">Uçuş </w:t>
      </w:r>
      <w:proofErr w:type="gramStart"/>
      <w:r w:rsidRPr="00A95E0B">
        <w:rPr>
          <w:b/>
          <w:color w:val="FF0000"/>
          <w:szCs w:val="24"/>
        </w:rPr>
        <w:t>detayları</w:t>
      </w:r>
      <w:r w:rsidR="00CD48CE">
        <w:rPr>
          <w:b/>
          <w:color w:val="FF0000"/>
          <w:szCs w:val="24"/>
        </w:rPr>
        <w:t xml:space="preserve"> </w:t>
      </w:r>
      <w:r w:rsidRPr="00A95E0B">
        <w:rPr>
          <w:b/>
          <w:color w:val="FF0000"/>
          <w:szCs w:val="24"/>
        </w:rPr>
        <w:t>:</w:t>
      </w:r>
      <w:proofErr w:type="gramEnd"/>
    </w:p>
    <w:p w14:paraId="64BF8B34" w14:textId="77777777" w:rsidR="0054533D" w:rsidRPr="003B2594" w:rsidRDefault="0054533D" w:rsidP="0054533D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GİDİŞ: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İstanbul Havalimanı </w:t>
      </w:r>
      <w:r w:rsidRPr="003B2594">
        <w:rPr>
          <w:sz w:val="20"/>
          <w:szCs w:val="18"/>
        </w:rPr>
        <w:t xml:space="preserve">– Doha </w:t>
      </w:r>
      <w:r w:rsidRPr="003B2594">
        <w:rPr>
          <w:sz w:val="20"/>
          <w:szCs w:val="18"/>
        </w:rPr>
        <w:tab/>
      </w:r>
      <w:r w:rsidRPr="00413122">
        <w:rPr>
          <w:sz w:val="20"/>
          <w:szCs w:val="18"/>
        </w:rPr>
        <w:t>QR240                   13:</w:t>
      </w:r>
      <w:r>
        <w:rPr>
          <w:sz w:val="20"/>
          <w:szCs w:val="18"/>
        </w:rPr>
        <w:t>3</w:t>
      </w:r>
      <w:r w:rsidRPr="00413122">
        <w:rPr>
          <w:sz w:val="20"/>
          <w:szCs w:val="18"/>
        </w:rPr>
        <w:t>5 – 17:</w:t>
      </w:r>
      <w:r>
        <w:rPr>
          <w:sz w:val="20"/>
          <w:szCs w:val="18"/>
        </w:rPr>
        <w:t>45</w:t>
      </w:r>
      <w:r w:rsidRPr="00413122">
        <w:rPr>
          <w:sz w:val="20"/>
          <w:szCs w:val="18"/>
        </w:rPr>
        <w:t xml:space="preserve"> (Varış)</w:t>
      </w:r>
    </w:p>
    <w:p w14:paraId="234C3E2E" w14:textId="77777777" w:rsidR="0054533D" w:rsidRPr="003B2594" w:rsidRDefault="0054533D" w:rsidP="0054533D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 xml:space="preserve">Doha – </w:t>
      </w:r>
      <w:r>
        <w:rPr>
          <w:sz w:val="20"/>
          <w:szCs w:val="18"/>
        </w:rPr>
        <w:t>Sydney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413122">
        <w:rPr>
          <w:sz w:val="20"/>
          <w:szCs w:val="18"/>
        </w:rPr>
        <w:t xml:space="preserve">QR908                   </w:t>
      </w:r>
      <w:r>
        <w:rPr>
          <w:sz w:val="20"/>
          <w:szCs w:val="18"/>
        </w:rPr>
        <w:t>20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0 – 1</w:t>
      </w:r>
      <w:r>
        <w:rPr>
          <w:sz w:val="20"/>
          <w:szCs w:val="18"/>
        </w:rPr>
        <w:t>8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5 (Varış)+1</w:t>
      </w:r>
    </w:p>
    <w:p w14:paraId="3EFA40F4" w14:textId="77777777" w:rsidR="0054533D" w:rsidRPr="003B2594" w:rsidRDefault="0054533D" w:rsidP="0054533D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Sydney – Doha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413122">
        <w:rPr>
          <w:sz w:val="20"/>
          <w:szCs w:val="18"/>
        </w:rPr>
        <w:t>QR909                   2</w:t>
      </w:r>
      <w:r>
        <w:rPr>
          <w:sz w:val="20"/>
          <w:szCs w:val="18"/>
        </w:rPr>
        <w:t>2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0</w:t>
      </w:r>
      <w:r w:rsidRPr="00413122">
        <w:rPr>
          <w:sz w:val="20"/>
          <w:szCs w:val="18"/>
        </w:rPr>
        <w:t>0 – 0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55</w:t>
      </w:r>
      <w:r w:rsidRPr="00413122">
        <w:rPr>
          <w:sz w:val="20"/>
          <w:szCs w:val="18"/>
        </w:rPr>
        <w:t xml:space="preserve"> (Varış)+1</w:t>
      </w:r>
    </w:p>
    <w:p w14:paraId="219AAD1B" w14:textId="77777777" w:rsidR="0054533D" w:rsidRPr="003B2594" w:rsidRDefault="0054533D" w:rsidP="0054533D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 xml:space="preserve">Doha </w:t>
      </w:r>
      <w:r>
        <w:rPr>
          <w:sz w:val="20"/>
          <w:szCs w:val="18"/>
        </w:rPr>
        <w:t>– İstanbul Havalimanı</w:t>
      </w:r>
      <w:r>
        <w:rPr>
          <w:sz w:val="20"/>
          <w:szCs w:val="18"/>
        </w:rPr>
        <w:tab/>
      </w:r>
      <w:r w:rsidRPr="00413122">
        <w:rPr>
          <w:sz w:val="20"/>
          <w:szCs w:val="18"/>
        </w:rPr>
        <w:t>QR241                   07:</w:t>
      </w:r>
      <w:r>
        <w:rPr>
          <w:sz w:val="20"/>
          <w:szCs w:val="18"/>
        </w:rPr>
        <w:t>30</w:t>
      </w:r>
      <w:r w:rsidRPr="00413122">
        <w:rPr>
          <w:sz w:val="20"/>
          <w:szCs w:val="18"/>
        </w:rPr>
        <w:t xml:space="preserve"> – 1</w:t>
      </w:r>
      <w:r>
        <w:rPr>
          <w:sz w:val="20"/>
          <w:szCs w:val="18"/>
        </w:rPr>
        <w:t>1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5 (Varış)</w:t>
      </w:r>
      <w:r w:rsidRPr="003B2594">
        <w:rPr>
          <w:sz w:val="20"/>
          <w:szCs w:val="18"/>
        </w:rPr>
        <w:t>)</w:t>
      </w:r>
    </w:p>
    <w:p w14:paraId="6F6DEB6F" w14:textId="5F2FDA16" w:rsidR="00896EE9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83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5"/>
        <w:gridCol w:w="4110"/>
      </w:tblGrid>
      <w:tr w:rsidR="0054533D" w:rsidRPr="002A29F4" w14:paraId="4FFF3E68" w14:textId="2AE886AC" w:rsidTr="0054533D">
        <w:trPr>
          <w:trHeight w:val="290"/>
        </w:trPr>
        <w:tc>
          <w:tcPr>
            <w:tcW w:w="672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4C8ACD3E" w:rsidR="0054533D" w:rsidRPr="002A29F4" w:rsidRDefault="0054533D" w:rsidP="0007080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Ovation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Of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The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Seas</w:t>
            </w:r>
            <w:proofErr w:type="spellEnd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Avustralya </w:t>
            </w:r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32510B8" w14:textId="51FEC2B9" w:rsidR="0054533D" w:rsidRPr="002A29F4" w:rsidRDefault="0054533D" w:rsidP="00172057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54533D" w:rsidRPr="002A29F4" w14:paraId="51AA57AE" w14:textId="060DBE1C" w:rsidTr="0054533D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26F9063B" w:rsidR="0054533D" w:rsidRPr="002A29F4" w:rsidRDefault="0054533D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6B3E1BFC" w:rsidR="0054533D" w:rsidRPr="002A29F4" w:rsidRDefault="00431238" w:rsidP="0043123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54533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0</w:t>
            </w:r>
            <w:r w:rsidR="0054533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54533D" w:rsidRPr="002A29F4" w14:paraId="66D668E3" w14:textId="191ADF34" w:rsidTr="0054533D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54533D" w:rsidRPr="002A29F4" w:rsidRDefault="0054533D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3B1D0B5A" w:rsidR="0054533D" w:rsidRPr="002A29F4" w:rsidRDefault="00431238" w:rsidP="0043123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54533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2</w:t>
            </w:r>
            <w:r w:rsidR="0054533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54533D" w:rsidRPr="002A29F4" w14:paraId="184B3D10" w14:textId="6E9D0F89" w:rsidTr="0054533D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54533D" w:rsidRPr="002A29F4" w:rsidRDefault="0054533D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50E13C62" w:rsidR="0054533D" w:rsidRPr="002A29F4" w:rsidRDefault="00431238" w:rsidP="0043123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54533D">
              <w:rPr>
                <w:rFonts w:eastAsia="Times New Roman"/>
                <w:color w:val="000000"/>
                <w:lang w:eastAsia="tr-TR"/>
              </w:rPr>
              <w:t>,</w:t>
            </w: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54533D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3A6627" w:rsidRPr="002A29F4" w14:paraId="3FC5F89F" w14:textId="6D41460C" w:rsidTr="00250079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3A6627" w:rsidRPr="002A29F4" w:rsidRDefault="003A662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7C293A55" w14:textId="08BE094B" w:rsidR="003A6627" w:rsidRPr="002A29F4" w:rsidRDefault="003A662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3A6627" w:rsidRPr="002A29F4" w14:paraId="224133F1" w14:textId="54AFD85F" w:rsidTr="00183E9C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3A6627" w:rsidRPr="002A29F4" w:rsidRDefault="003A6627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9A56" w14:textId="1ABDA906" w:rsidR="003A6627" w:rsidRPr="002A29F4" w:rsidRDefault="003A6627" w:rsidP="00431238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431238">
              <w:rPr>
                <w:rFonts w:eastAsia="Times New Roman"/>
                <w:color w:val="000000"/>
                <w:lang w:eastAsia="tr-TR"/>
              </w:rPr>
              <w:t>2</w:t>
            </w:r>
            <w:r w:rsidR="003040FB">
              <w:rPr>
                <w:rFonts w:eastAsia="Times New Roman"/>
                <w:color w:val="000000"/>
                <w:lang w:eastAsia="tr-TR"/>
              </w:rPr>
              <w:t>9</w:t>
            </w:r>
            <w:r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3A6627" w:rsidRPr="002A29F4" w14:paraId="1990541F" w14:textId="7389CFAC" w:rsidTr="003534F8">
        <w:trPr>
          <w:trHeight w:val="290"/>
        </w:trPr>
        <w:tc>
          <w:tcPr>
            <w:tcW w:w="6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A7272ED" w14:textId="5787A53C" w:rsidR="003A6627" w:rsidRPr="002A29F4" w:rsidRDefault="003A6627" w:rsidP="0072711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bedeli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Değildir)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8F0F233" w14:textId="6EB21A34" w:rsidR="003A6627" w:rsidRDefault="00F51589" w:rsidP="003040F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3040FB">
              <w:rPr>
                <w:rFonts w:eastAsia="Times New Roman"/>
                <w:color w:val="000000"/>
                <w:lang w:eastAsia="tr-TR"/>
              </w:rPr>
              <w:t>16</w:t>
            </w:r>
            <w:r w:rsidR="003A6627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3A6627" w:rsidRPr="002A29F4" w14:paraId="15066AE6" w14:textId="1E88339F" w:rsidTr="00ED0639">
        <w:trPr>
          <w:trHeight w:val="290"/>
        </w:trPr>
        <w:tc>
          <w:tcPr>
            <w:tcW w:w="67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3A6627" w:rsidRPr="002A29F4" w:rsidRDefault="003A6627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0ADD" w14:textId="1232E569" w:rsidR="003A6627" w:rsidRDefault="00431238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3A6627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95E0B">
        <w:trPr>
          <w:trHeight w:val="361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A95E0B">
        <w:trPr>
          <w:trHeight w:val="1516"/>
        </w:trPr>
        <w:tc>
          <w:tcPr>
            <w:tcW w:w="5920" w:type="dxa"/>
          </w:tcPr>
          <w:p w14:paraId="45E6F384" w14:textId="64EE45F3" w:rsidR="003B2594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 Katar Havayolları ile </w:t>
            </w:r>
            <w:r w:rsidR="00CD48CE">
              <w:rPr>
                <w:sz w:val="20"/>
              </w:rPr>
              <w:t>İstanbul</w:t>
            </w:r>
            <w:r>
              <w:rPr>
                <w:sz w:val="20"/>
              </w:rPr>
              <w:t xml:space="preserve"> – 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 xml:space="preserve"> // </w:t>
            </w:r>
            <w:proofErr w:type="gramStart"/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 xml:space="preserve"> -</w:t>
            </w:r>
            <w:proofErr w:type="gramEnd"/>
            <w:r>
              <w:rPr>
                <w:sz w:val="20"/>
              </w:rPr>
              <w:t xml:space="preserve">  </w:t>
            </w:r>
            <w:r w:rsidR="00CD48CE">
              <w:rPr>
                <w:sz w:val="20"/>
              </w:rPr>
              <w:t>İstanbul</w:t>
            </w:r>
            <w:r>
              <w:rPr>
                <w:sz w:val="20"/>
              </w:rPr>
              <w:t xml:space="preserve"> arası ekonomi sınıfı uçak bileti</w:t>
            </w:r>
            <w:r>
              <w:rPr>
                <w:sz w:val="20"/>
              </w:rPr>
              <w:br/>
            </w: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Havalimanı-liman-havalimanı arasındaki tüm transferler;</w:t>
            </w:r>
            <w:r>
              <w:rPr>
                <w:sz w:val="20"/>
              </w:rPr>
              <w:br/>
            </w: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Havalimanı ve Liman vergileri </w:t>
            </w:r>
            <w:r w:rsidR="003A6627">
              <w:rPr>
                <w:sz w:val="20"/>
              </w:rPr>
              <w:t>(</w:t>
            </w:r>
            <w:r w:rsidR="003A6627" w:rsidRPr="003A6627">
              <w:rPr>
                <w:b/>
                <w:sz w:val="20"/>
              </w:rPr>
              <w:t>1,</w:t>
            </w:r>
            <w:r w:rsidR="00431238">
              <w:rPr>
                <w:b/>
                <w:sz w:val="20"/>
              </w:rPr>
              <w:t>2</w:t>
            </w:r>
            <w:r w:rsidR="003040FB">
              <w:rPr>
                <w:b/>
                <w:sz w:val="20"/>
              </w:rPr>
              <w:t>90</w:t>
            </w:r>
            <w:r w:rsidR="003A6627" w:rsidRPr="003A6627">
              <w:rPr>
                <w:b/>
                <w:sz w:val="20"/>
              </w:rPr>
              <w:t xml:space="preserve"> €)</w:t>
            </w:r>
          </w:p>
          <w:p w14:paraId="4818EDE3" w14:textId="276BA79D" w:rsidR="003B2594" w:rsidRDefault="003B2594" w:rsidP="003B2594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 w:rsidR="00A95E0B">
              <w:rPr>
                <w:sz w:val="20"/>
              </w:rPr>
              <w:t>Sydney</w:t>
            </w:r>
            <w:r>
              <w:rPr>
                <w:sz w:val="20"/>
              </w:rPr>
              <w:t>’de bir gece kahvaltı dahil konaklama</w:t>
            </w:r>
          </w:p>
          <w:p w14:paraId="7F6AFC9F" w14:textId="47C5F438" w:rsidR="003B2594" w:rsidRDefault="003B2594" w:rsidP="003B2594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proofErr w:type="spellStart"/>
            <w:r w:rsidR="006773E7">
              <w:rPr>
                <w:sz w:val="20"/>
              </w:rPr>
              <w:t>Ovation</w:t>
            </w:r>
            <w:proofErr w:type="spellEnd"/>
            <w:r w:rsidR="00A95E0B">
              <w:rPr>
                <w:sz w:val="20"/>
              </w:rPr>
              <w:t xml:space="preserve"> Of </w:t>
            </w:r>
            <w:proofErr w:type="spellStart"/>
            <w:r w:rsidR="00A95E0B">
              <w:rPr>
                <w:sz w:val="20"/>
              </w:rPr>
              <w:t>The</w:t>
            </w:r>
            <w:proofErr w:type="spellEnd"/>
            <w:r w:rsidR="00A95E0B">
              <w:rPr>
                <w:sz w:val="20"/>
              </w:rPr>
              <w:t xml:space="preserve"> </w:t>
            </w:r>
            <w:proofErr w:type="spellStart"/>
            <w:r w:rsidR="00A95E0B">
              <w:rPr>
                <w:sz w:val="20"/>
              </w:rPr>
              <w:t>Seas</w:t>
            </w:r>
            <w:proofErr w:type="spellEnd"/>
            <w:r w:rsidR="006773E7">
              <w:rPr>
                <w:sz w:val="20"/>
              </w:rPr>
              <w:t xml:space="preserve"> gemisinde </w:t>
            </w:r>
            <w:r w:rsidR="003040FB">
              <w:rPr>
                <w:sz w:val="20"/>
              </w:rPr>
              <w:t>8</w:t>
            </w:r>
            <w:r w:rsidR="006773E7">
              <w:rPr>
                <w:sz w:val="20"/>
              </w:rPr>
              <w:t xml:space="preserve"> gece </w:t>
            </w:r>
            <w:r w:rsidR="003040FB">
              <w:rPr>
                <w:sz w:val="20"/>
              </w:rPr>
              <w:t>9</w:t>
            </w:r>
            <w:r>
              <w:rPr>
                <w:sz w:val="20"/>
              </w:rPr>
              <w:t xml:space="preserve"> gün tam pansiyon konaklama;</w:t>
            </w:r>
          </w:p>
          <w:p w14:paraId="1E5111AB" w14:textId="781EAD6D" w:rsidR="00896EE9" w:rsidRPr="009C06B0" w:rsidRDefault="003B2594" w:rsidP="003B2594">
            <w:pPr>
              <w:spacing w:before="0" w:beforeAutospacing="0" w:after="0" w:afterAutospacing="0"/>
              <w:jc w:val="left"/>
            </w:pPr>
            <w:r>
              <w:rPr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Gemide düzenlenen animasyon ve aktiviteler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Türkçe rehberlik hizmeti </w:t>
            </w:r>
            <w:r>
              <w:rPr>
                <w:b/>
                <w:color w:val="FF0000"/>
                <w:sz w:val="20"/>
              </w:rPr>
              <w:t>(Minimum 20 Kişi katılması durumunda)</w:t>
            </w:r>
          </w:p>
        </w:tc>
        <w:tc>
          <w:tcPr>
            <w:tcW w:w="4820" w:type="dxa"/>
          </w:tcPr>
          <w:p w14:paraId="53C67054" w14:textId="7408904E" w:rsidR="003B2594" w:rsidRDefault="003B2594" w:rsidP="003B2594">
            <w:pPr>
              <w:spacing w:before="0" w:beforeAutospacing="0" w:after="0" w:afterAutospacing="0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sz w:val="20"/>
              </w:rPr>
              <w:t>Avustralya Vizesi</w:t>
            </w:r>
          </w:p>
          <w:p w14:paraId="7ED0170F" w14:textId="77777777" w:rsidR="003B2594" w:rsidRDefault="003B2594" w:rsidP="003B2594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Yurtdışı çıkış harcı</w:t>
            </w:r>
          </w:p>
          <w:p w14:paraId="1011A4C5" w14:textId="77777777" w:rsidR="003B2594" w:rsidRDefault="003B2594" w:rsidP="003B2594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Limanlarda düzenlenen ekstra geziler  </w:t>
            </w:r>
          </w:p>
          <w:p w14:paraId="0FEAD909" w14:textId="3C52FB64" w:rsidR="003B2594" w:rsidRDefault="003B2594" w:rsidP="003B2594">
            <w:pPr>
              <w:spacing w:before="0" w:beforeAutospacing="0" w:after="0" w:afterAutospacing="0"/>
              <w:jc w:val="left"/>
              <w:rPr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 xml:space="preserve">Gemideki kapağı kapalı içecekler   </w:t>
            </w:r>
            <w:r>
              <w:rPr>
                <w:sz w:val="20"/>
              </w:rPr>
              <w:br/>
            </w:r>
            <w:r>
              <w:rPr>
                <w:b/>
                <w:color w:val="FF0000"/>
                <w:sz w:val="20"/>
              </w:rPr>
              <w:t xml:space="preserve">* </w:t>
            </w:r>
            <w:r>
              <w:rPr>
                <w:sz w:val="20"/>
              </w:rPr>
              <w:t>Kişisel Harcamalar</w:t>
            </w:r>
            <w:r>
              <w:rPr>
                <w:sz w:val="20"/>
              </w:rPr>
              <w:br/>
            </w:r>
            <w:proofErr w:type="gramStart"/>
            <w:r>
              <w:rPr>
                <w:b/>
                <w:color w:val="FF0000"/>
                <w:sz w:val="20"/>
              </w:rPr>
              <w:t xml:space="preserve">* </w:t>
            </w:r>
            <w:r w:rsidR="00727114">
              <w:t xml:space="preserve"> </w:t>
            </w:r>
            <w:r w:rsidR="00727114" w:rsidRPr="00727114">
              <w:rPr>
                <w:sz w:val="20"/>
              </w:rPr>
              <w:t>Gemi</w:t>
            </w:r>
            <w:proofErr w:type="gramEnd"/>
            <w:r w:rsidR="00727114" w:rsidRPr="00727114">
              <w:rPr>
                <w:sz w:val="20"/>
              </w:rPr>
              <w:t xml:space="preserve"> servis bedeli </w:t>
            </w:r>
            <w:r>
              <w:rPr>
                <w:sz w:val="20"/>
              </w:rPr>
              <w:t>(</w:t>
            </w:r>
            <w:r w:rsidR="00F51589">
              <w:rPr>
                <w:b/>
                <w:sz w:val="20"/>
              </w:rPr>
              <w:t>1</w:t>
            </w:r>
            <w:r w:rsidR="003040FB">
              <w:rPr>
                <w:b/>
                <w:sz w:val="20"/>
              </w:rPr>
              <w:t>16</w:t>
            </w:r>
            <w:r w:rsidR="006D4860" w:rsidRPr="00D955FE">
              <w:rPr>
                <w:b/>
                <w:sz w:val="20"/>
              </w:rPr>
              <w:t xml:space="preserve"> €</w:t>
            </w:r>
            <w:r>
              <w:rPr>
                <w:sz w:val="20"/>
              </w:rPr>
              <w:t xml:space="preserve"> Gemide ödenecektir )</w:t>
            </w:r>
          </w:p>
          <w:p w14:paraId="7BBDE70E" w14:textId="717B55E4" w:rsidR="00896EE9" w:rsidRPr="00CA39F3" w:rsidRDefault="003B2594" w:rsidP="004312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  <w:sz w:val="20"/>
              </w:rPr>
              <w:t>*</w:t>
            </w:r>
            <w:r>
              <w:rPr>
                <w:rFonts w:eastAsia="Times New Roman"/>
                <w:iCs/>
                <w:sz w:val="20"/>
                <w:lang w:eastAsia="tr-TR"/>
              </w:rPr>
              <w:t xml:space="preserve"> Seyahat, Sağlık ve İptal Sigortası </w:t>
            </w:r>
            <w:r w:rsidR="00431238">
              <w:rPr>
                <w:rFonts w:eastAsia="Times New Roman"/>
                <w:b/>
                <w:iCs/>
                <w:sz w:val="20"/>
                <w:lang w:eastAsia="tr-TR"/>
              </w:rPr>
              <w:t>9</w:t>
            </w:r>
            <w:r w:rsidR="00EC4299" w:rsidRPr="00043A21">
              <w:rPr>
                <w:rFonts w:eastAsia="Times New Roman"/>
                <w:b/>
                <w:iCs/>
                <w:sz w:val="20"/>
                <w:lang w:eastAsia="tr-TR"/>
              </w:rPr>
              <w:t xml:space="preserve">0 </w:t>
            </w:r>
            <w:proofErr w:type="gramStart"/>
            <w:r w:rsidR="00EC4299" w:rsidRPr="00043A21">
              <w:rPr>
                <w:rFonts w:eastAsia="Times New Roman"/>
                <w:b/>
                <w:iCs/>
                <w:sz w:val="20"/>
                <w:lang w:eastAsia="tr-TR"/>
              </w:rPr>
              <w:t>€</w:t>
            </w:r>
            <w:r>
              <w:rPr>
                <w:rFonts w:eastAsia="Times New Roman"/>
                <w:iCs/>
                <w:sz w:val="20"/>
                <w:lang w:eastAsia="tr-TR"/>
              </w:rPr>
              <w:t xml:space="preserve"> ,</w:t>
            </w:r>
            <w:proofErr w:type="gramEnd"/>
            <w:r>
              <w:rPr>
                <w:rFonts w:eastAsia="Times New Roman"/>
                <w:iCs/>
                <w:sz w:val="20"/>
                <w:lang w:eastAsia="tr-TR"/>
              </w:rPr>
              <w:t xml:space="preserve"> 70 yaş üstü </w:t>
            </w:r>
            <w:proofErr w:type="spellStart"/>
            <w:r>
              <w:rPr>
                <w:rFonts w:eastAsia="Times New Roman"/>
                <w:iCs/>
                <w:sz w:val="20"/>
                <w:lang w:eastAsia="tr-TR"/>
              </w:rPr>
              <w:t>surprim</w:t>
            </w:r>
            <w:proofErr w:type="spellEnd"/>
            <w:r>
              <w:rPr>
                <w:rFonts w:eastAsia="Times New Roman"/>
                <w:iCs/>
                <w:sz w:val="20"/>
                <w:lang w:eastAsia="tr-TR"/>
              </w:rPr>
              <w:t xml:space="preserve"> uygulanır</w:t>
            </w: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8F3E90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B320" w14:textId="77777777" w:rsidR="00C14310" w:rsidRDefault="00C14310" w:rsidP="00B616AE">
      <w:pPr>
        <w:spacing w:before="0" w:after="0"/>
      </w:pPr>
      <w:r>
        <w:separator/>
      </w:r>
    </w:p>
  </w:endnote>
  <w:endnote w:type="continuationSeparator" w:id="0">
    <w:p w14:paraId="4D274D6F" w14:textId="77777777" w:rsidR="00C14310" w:rsidRDefault="00C14310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00CB1" w14:textId="77777777" w:rsidR="00C14310" w:rsidRDefault="00C14310" w:rsidP="00B616AE">
      <w:pPr>
        <w:spacing w:before="0" w:after="0"/>
      </w:pPr>
      <w:r>
        <w:separator/>
      </w:r>
    </w:p>
  </w:footnote>
  <w:footnote w:type="continuationSeparator" w:id="0">
    <w:p w14:paraId="60367581" w14:textId="77777777" w:rsidR="00C14310" w:rsidRDefault="00C14310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41850" w14:textId="64278452" w:rsidR="00B616AE" w:rsidRDefault="00B616AE" w:rsidP="00B616AE">
    <w:pPr>
      <w:pStyle w:val="stBilgi"/>
      <w:spacing w:beforeAutospacing="0" w:afterAutospacing="0"/>
    </w:pPr>
    <w:r>
      <w:rPr>
        <w:b/>
        <w:noProof/>
        <w:lang w:eastAsia="tr-TR"/>
      </w:rPr>
      <w:drawing>
        <wp:inline distT="0" distB="0" distL="0" distR="0" wp14:anchorId="5B0C18D3" wp14:editId="7A214B16">
          <wp:extent cx="2686050" cy="657225"/>
          <wp:effectExtent l="0" t="0" r="0" b="9525"/>
          <wp:docPr id="1" name="Resim 1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779063955">
    <w:abstractNumId w:val="0"/>
  </w:num>
  <w:num w:numId="2" w16cid:durableId="457988804">
    <w:abstractNumId w:val="1"/>
  </w:num>
  <w:num w:numId="3" w16cid:durableId="329067897">
    <w:abstractNumId w:val="4"/>
  </w:num>
  <w:num w:numId="4" w16cid:durableId="1495031771">
    <w:abstractNumId w:val="3"/>
  </w:num>
  <w:num w:numId="5" w16cid:durableId="675575831">
    <w:abstractNumId w:val="2"/>
  </w:num>
  <w:num w:numId="6" w16cid:durableId="450632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457C"/>
    <w:rsid w:val="00037B7B"/>
    <w:rsid w:val="00043A21"/>
    <w:rsid w:val="00044AF9"/>
    <w:rsid w:val="00050C9C"/>
    <w:rsid w:val="00053020"/>
    <w:rsid w:val="00053FCA"/>
    <w:rsid w:val="000558AB"/>
    <w:rsid w:val="0005754E"/>
    <w:rsid w:val="000620E7"/>
    <w:rsid w:val="0006767E"/>
    <w:rsid w:val="0007080F"/>
    <w:rsid w:val="00076A67"/>
    <w:rsid w:val="00093A0A"/>
    <w:rsid w:val="000A14EA"/>
    <w:rsid w:val="000A6310"/>
    <w:rsid w:val="000B4787"/>
    <w:rsid w:val="000B7986"/>
    <w:rsid w:val="000C53F1"/>
    <w:rsid w:val="000C6C0E"/>
    <w:rsid w:val="000D12D2"/>
    <w:rsid w:val="000D60D3"/>
    <w:rsid w:val="000D6E50"/>
    <w:rsid w:val="000D75DA"/>
    <w:rsid w:val="000D7E10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5022D"/>
    <w:rsid w:val="00151C30"/>
    <w:rsid w:val="0016529E"/>
    <w:rsid w:val="00171481"/>
    <w:rsid w:val="00172057"/>
    <w:rsid w:val="00173254"/>
    <w:rsid w:val="00174196"/>
    <w:rsid w:val="001819B3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217905"/>
    <w:rsid w:val="00221F26"/>
    <w:rsid w:val="00222008"/>
    <w:rsid w:val="00223535"/>
    <w:rsid w:val="00227A54"/>
    <w:rsid w:val="00233EF2"/>
    <w:rsid w:val="002370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29F4"/>
    <w:rsid w:val="002B51AC"/>
    <w:rsid w:val="002D06DF"/>
    <w:rsid w:val="002D7301"/>
    <w:rsid w:val="002E400C"/>
    <w:rsid w:val="002F1B67"/>
    <w:rsid w:val="002F28C0"/>
    <w:rsid w:val="002F4043"/>
    <w:rsid w:val="003040FB"/>
    <w:rsid w:val="00310BEE"/>
    <w:rsid w:val="0031405A"/>
    <w:rsid w:val="003168B3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A6627"/>
    <w:rsid w:val="003B2594"/>
    <w:rsid w:val="003C1504"/>
    <w:rsid w:val="003E0A1D"/>
    <w:rsid w:val="003E29B0"/>
    <w:rsid w:val="003E2D59"/>
    <w:rsid w:val="003E548E"/>
    <w:rsid w:val="003E6820"/>
    <w:rsid w:val="003F07F8"/>
    <w:rsid w:val="003F7E36"/>
    <w:rsid w:val="00411510"/>
    <w:rsid w:val="00425C07"/>
    <w:rsid w:val="0042786E"/>
    <w:rsid w:val="00431238"/>
    <w:rsid w:val="00435F27"/>
    <w:rsid w:val="00437DC9"/>
    <w:rsid w:val="00441A93"/>
    <w:rsid w:val="0045078B"/>
    <w:rsid w:val="00454164"/>
    <w:rsid w:val="00455C78"/>
    <w:rsid w:val="0046565A"/>
    <w:rsid w:val="00475ABA"/>
    <w:rsid w:val="00497774"/>
    <w:rsid w:val="004979A9"/>
    <w:rsid w:val="004A3AE0"/>
    <w:rsid w:val="004A5914"/>
    <w:rsid w:val="004A7486"/>
    <w:rsid w:val="004B107E"/>
    <w:rsid w:val="004C00D8"/>
    <w:rsid w:val="004C0B76"/>
    <w:rsid w:val="004C18D7"/>
    <w:rsid w:val="004C427B"/>
    <w:rsid w:val="004D1507"/>
    <w:rsid w:val="004D39B6"/>
    <w:rsid w:val="004E0443"/>
    <w:rsid w:val="004E0E6C"/>
    <w:rsid w:val="004E12A0"/>
    <w:rsid w:val="004E40D2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4533D"/>
    <w:rsid w:val="005559C7"/>
    <w:rsid w:val="005569DF"/>
    <w:rsid w:val="00565063"/>
    <w:rsid w:val="00572FA5"/>
    <w:rsid w:val="00580B6F"/>
    <w:rsid w:val="00580E95"/>
    <w:rsid w:val="005964F0"/>
    <w:rsid w:val="005A5217"/>
    <w:rsid w:val="005B5D48"/>
    <w:rsid w:val="005C119E"/>
    <w:rsid w:val="005C19DF"/>
    <w:rsid w:val="005D77CD"/>
    <w:rsid w:val="005E1D84"/>
    <w:rsid w:val="005E237C"/>
    <w:rsid w:val="005F4E26"/>
    <w:rsid w:val="00605D59"/>
    <w:rsid w:val="00611423"/>
    <w:rsid w:val="006200E7"/>
    <w:rsid w:val="006265DF"/>
    <w:rsid w:val="00643713"/>
    <w:rsid w:val="006453FB"/>
    <w:rsid w:val="00661018"/>
    <w:rsid w:val="00661F9F"/>
    <w:rsid w:val="00665D6F"/>
    <w:rsid w:val="00671F7D"/>
    <w:rsid w:val="00673892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1E31"/>
    <w:rsid w:val="006C65D2"/>
    <w:rsid w:val="006D4860"/>
    <w:rsid w:val="006D51FF"/>
    <w:rsid w:val="006D55BD"/>
    <w:rsid w:val="006D5E2A"/>
    <w:rsid w:val="006D7EA3"/>
    <w:rsid w:val="006E311F"/>
    <w:rsid w:val="006E3F70"/>
    <w:rsid w:val="006F2519"/>
    <w:rsid w:val="006F329C"/>
    <w:rsid w:val="006F7D29"/>
    <w:rsid w:val="007051EE"/>
    <w:rsid w:val="00711335"/>
    <w:rsid w:val="00712003"/>
    <w:rsid w:val="00712BF6"/>
    <w:rsid w:val="007244DD"/>
    <w:rsid w:val="00727114"/>
    <w:rsid w:val="00731F17"/>
    <w:rsid w:val="0073299F"/>
    <w:rsid w:val="00736167"/>
    <w:rsid w:val="007506FB"/>
    <w:rsid w:val="007624F1"/>
    <w:rsid w:val="00764182"/>
    <w:rsid w:val="00767017"/>
    <w:rsid w:val="00772A7A"/>
    <w:rsid w:val="00774556"/>
    <w:rsid w:val="00776A45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C2084"/>
    <w:rsid w:val="007F3B26"/>
    <w:rsid w:val="007F6E4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38A5"/>
    <w:rsid w:val="008646D7"/>
    <w:rsid w:val="00867D99"/>
    <w:rsid w:val="0087156C"/>
    <w:rsid w:val="00873C1C"/>
    <w:rsid w:val="00887C99"/>
    <w:rsid w:val="008955CD"/>
    <w:rsid w:val="008957DB"/>
    <w:rsid w:val="00896EE9"/>
    <w:rsid w:val="008A0854"/>
    <w:rsid w:val="008A211B"/>
    <w:rsid w:val="008C2F1E"/>
    <w:rsid w:val="008E211E"/>
    <w:rsid w:val="008F2AA8"/>
    <w:rsid w:val="008F3C52"/>
    <w:rsid w:val="008F3E90"/>
    <w:rsid w:val="009144E9"/>
    <w:rsid w:val="00932A6B"/>
    <w:rsid w:val="00942AD3"/>
    <w:rsid w:val="00957F6E"/>
    <w:rsid w:val="0096088E"/>
    <w:rsid w:val="00963BDF"/>
    <w:rsid w:val="00974408"/>
    <w:rsid w:val="009851D3"/>
    <w:rsid w:val="00986136"/>
    <w:rsid w:val="009B13B8"/>
    <w:rsid w:val="009C5CB3"/>
    <w:rsid w:val="009C792A"/>
    <w:rsid w:val="009D4678"/>
    <w:rsid w:val="009D79D8"/>
    <w:rsid w:val="009E030B"/>
    <w:rsid w:val="009E1C69"/>
    <w:rsid w:val="009E3830"/>
    <w:rsid w:val="009E4843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51109"/>
    <w:rsid w:val="00A5291C"/>
    <w:rsid w:val="00A55F86"/>
    <w:rsid w:val="00A67055"/>
    <w:rsid w:val="00A67B80"/>
    <w:rsid w:val="00A749B6"/>
    <w:rsid w:val="00A84EE4"/>
    <w:rsid w:val="00A86DF3"/>
    <w:rsid w:val="00A95E0B"/>
    <w:rsid w:val="00A96445"/>
    <w:rsid w:val="00AB3FA1"/>
    <w:rsid w:val="00AB6A56"/>
    <w:rsid w:val="00AC6B41"/>
    <w:rsid w:val="00AD0EEB"/>
    <w:rsid w:val="00AD7B2C"/>
    <w:rsid w:val="00AF2399"/>
    <w:rsid w:val="00B0422D"/>
    <w:rsid w:val="00B07E4A"/>
    <w:rsid w:val="00B10319"/>
    <w:rsid w:val="00B11EA0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14310"/>
    <w:rsid w:val="00C21463"/>
    <w:rsid w:val="00C22C79"/>
    <w:rsid w:val="00C22D6B"/>
    <w:rsid w:val="00C30845"/>
    <w:rsid w:val="00C453DF"/>
    <w:rsid w:val="00C543FA"/>
    <w:rsid w:val="00C97F57"/>
    <w:rsid w:val="00CA32D7"/>
    <w:rsid w:val="00CA39F3"/>
    <w:rsid w:val="00CA4926"/>
    <w:rsid w:val="00CA6C32"/>
    <w:rsid w:val="00CB2339"/>
    <w:rsid w:val="00CB4297"/>
    <w:rsid w:val="00CB7D98"/>
    <w:rsid w:val="00CC54D9"/>
    <w:rsid w:val="00CD48CE"/>
    <w:rsid w:val="00CD6B47"/>
    <w:rsid w:val="00CE257C"/>
    <w:rsid w:val="00CF3F43"/>
    <w:rsid w:val="00CF3FB5"/>
    <w:rsid w:val="00CF4E26"/>
    <w:rsid w:val="00CF77A2"/>
    <w:rsid w:val="00D0035E"/>
    <w:rsid w:val="00D015A4"/>
    <w:rsid w:val="00D02925"/>
    <w:rsid w:val="00D04E6C"/>
    <w:rsid w:val="00D06B9D"/>
    <w:rsid w:val="00D238D2"/>
    <w:rsid w:val="00D309E7"/>
    <w:rsid w:val="00D355D8"/>
    <w:rsid w:val="00D36075"/>
    <w:rsid w:val="00D37431"/>
    <w:rsid w:val="00D37D92"/>
    <w:rsid w:val="00D53FA5"/>
    <w:rsid w:val="00D5408F"/>
    <w:rsid w:val="00D67C8F"/>
    <w:rsid w:val="00D7411B"/>
    <w:rsid w:val="00D76E85"/>
    <w:rsid w:val="00D848AD"/>
    <w:rsid w:val="00D84A6A"/>
    <w:rsid w:val="00D85F96"/>
    <w:rsid w:val="00D955FE"/>
    <w:rsid w:val="00D977B6"/>
    <w:rsid w:val="00DA25F5"/>
    <w:rsid w:val="00DA4537"/>
    <w:rsid w:val="00DB7A0D"/>
    <w:rsid w:val="00DC1C1C"/>
    <w:rsid w:val="00DC796C"/>
    <w:rsid w:val="00DD3E84"/>
    <w:rsid w:val="00DD7653"/>
    <w:rsid w:val="00DD7DA4"/>
    <w:rsid w:val="00DE0BD0"/>
    <w:rsid w:val="00DE3883"/>
    <w:rsid w:val="00DF15ED"/>
    <w:rsid w:val="00DF4D9A"/>
    <w:rsid w:val="00E01A40"/>
    <w:rsid w:val="00E02196"/>
    <w:rsid w:val="00E05EF2"/>
    <w:rsid w:val="00E212B1"/>
    <w:rsid w:val="00E31CBE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85B49"/>
    <w:rsid w:val="00E85CF3"/>
    <w:rsid w:val="00E87757"/>
    <w:rsid w:val="00E902AD"/>
    <w:rsid w:val="00E9452A"/>
    <w:rsid w:val="00E9728B"/>
    <w:rsid w:val="00EA1E0E"/>
    <w:rsid w:val="00EB0880"/>
    <w:rsid w:val="00EC4299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49A8"/>
    <w:rsid w:val="00F456B0"/>
    <w:rsid w:val="00F51589"/>
    <w:rsid w:val="00F540B1"/>
    <w:rsid w:val="00F54C78"/>
    <w:rsid w:val="00F56756"/>
    <w:rsid w:val="00F64597"/>
    <w:rsid w:val="00F66EDA"/>
    <w:rsid w:val="00F7670D"/>
    <w:rsid w:val="00F966E4"/>
    <w:rsid w:val="00FB7566"/>
    <w:rsid w:val="00FC3FDB"/>
    <w:rsid w:val="00FC6468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DE67C-18A9-4F11-92D2-F4CB5D88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Halil Kasikcioglu // Royal Caribbean Turkiye</cp:lastModifiedBy>
  <cp:revision>6</cp:revision>
  <cp:lastPrinted>2023-04-10T10:53:00Z</cp:lastPrinted>
  <dcterms:created xsi:type="dcterms:W3CDTF">2022-10-19T08:25:00Z</dcterms:created>
  <dcterms:modified xsi:type="dcterms:W3CDTF">2023-08-09T11:04:00Z</dcterms:modified>
</cp:coreProperties>
</file>